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科研经费研究生助研补助网上申报流程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第一步：进入新疆农业大学官网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instrText xml:space="preserve"> HYPERLINK "http://www.xjau.edu.cn" </w:instrTex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www.xjau.edu.cn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“机构设置”下财务处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474970" cy="2178050"/>
            <wp:effectExtent l="0" t="0" r="11430" b="12700"/>
            <wp:docPr id="1" name="图片 1" descr="QQ图片2019031217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3121731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第二步：进入财务处后进入左侧“个人收入网上申报（新版入口）”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407660" cy="2553335"/>
            <wp:effectExtent l="0" t="0" r="2540" b="18415"/>
            <wp:docPr id="2" name="图片 2" descr="QQ图片2019031217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903121734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第三步：输入项目负责人老师的账号密码登录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3647440" cy="1695450"/>
            <wp:effectExtent l="0" t="0" r="10160" b="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用户名：工号     初始密码：000000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第四步：进入“学生酬金发放录入—财务”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417185" cy="2339975"/>
            <wp:effectExtent l="0" t="0" r="12065" b="317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第五步：录入相关信息</w:t>
      </w:r>
    </w:p>
    <w:p>
      <w:pPr>
        <w:tabs>
          <w:tab w:val="left" w:pos="666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录入摘要，例如：张**报3月份研究生助研补助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王**报2-3月份本科生助研补助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选取财务项目后输入学生学号后点击姓名，自动弹出姓名、身份证号、卡号等信息，核对信息，输入发放金额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（学生为本校在校生方可自动弹出相应信息，如为毕业离校、尚未入学、其他人员等不在发放范围之内）。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点击表格右上角绿色“+”可以增行。信息录入完毕后点击下方保存、提交后弹出打印回单，点击打印回单。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67960" cy="2780030"/>
            <wp:effectExtent l="0" t="0" r="8890" b="1270"/>
            <wp:docPr id="5" name="图片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如保存完毕后，发现录入信息有误，则点击左边“学生酬金发放管理—财务”点击“修改”或“删除”更新相关信息。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3466465" cy="3694430"/>
            <wp:effectExtent l="0" t="0" r="635" b="1270"/>
            <wp:docPr id="6" name="图片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369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打印回单如下图（右上角生成二维码），打印的回单需学院领导或主管科研经费的学院院长签字并加盖公章，将该回单交至财务处即可。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62245" cy="1167765"/>
            <wp:effectExtent l="0" t="0" r="14605" b="13335"/>
            <wp:docPr id="7" name="图片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申报其他事项：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1、如果发现学生银行卡号有错误，则以学院为单位将学生信息汇总Excel表格交财务处进行更改，表格内容为学生学号、姓名、正确的工行卡号。</w:t>
      </w:r>
    </w:p>
    <w:p>
      <w:pPr>
        <w:tabs>
          <w:tab w:val="left" w:pos="861"/>
        </w:tabs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2、个别项目负责人有外地高校研究生，请自行按照网站申报的表格制表，附相关学校证明，送交财务处办理打卡发放。</w:t>
      </w:r>
    </w:p>
    <w:p>
      <w:pPr>
        <w:keepNext w:val="0"/>
        <w:keepLines w:val="0"/>
        <w:pageBreakBefore w:val="0"/>
        <w:widowControl w:val="0"/>
        <w:tabs>
          <w:tab w:val="left" w:pos="60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B156A"/>
    <w:rsid w:val="048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2019-03-15T05:33:00Z</dcterms:created>
  <dc:creator>dl</dc:creator>
  <cp:lastModifiedBy>dl</cp:lastModifiedBy>
  <dcterms:modified xsi:type="dcterms:W3CDTF">2019-03-15T05:33:28Z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