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3907">
      <w:pPr>
        <w:spacing w:after="0"/>
        <w:ind w:right="11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财务报销</w:t>
      </w:r>
      <w:r>
        <w:rPr>
          <w:rFonts w:hint="eastAsia" w:ascii="方正小标宋简体" w:hAnsi="方正小标宋简体" w:eastAsia="方正小标宋简体" w:cs="方正小标宋简体"/>
          <w:sz w:val="44"/>
        </w:rPr>
        <w:t>特殊事项说明表</w:t>
      </w:r>
    </w:p>
    <w:tbl>
      <w:tblPr>
        <w:tblStyle w:val="6"/>
        <w:tblW w:w="8917" w:type="dxa"/>
        <w:jc w:val="center"/>
        <w:tblLayout w:type="autofit"/>
        <w:tblCellMar>
          <w:top w:w="58" w:type="dxa"/>
          <w:left w:w="108" w:type="dxa"/>
          <w:bottom w:w="0" w:type="dxa"/>
          <w:right w:w="107" w:type="dxa"/>
        </w:tblCellMar>
      </w:tblPr>
      <w:tblGrid>
        <w:gridCol w:w="8917"/>
      </w:tblGrid>
      <w:tr w14:paraId="0CF650F7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90" w:hRule="atLeast"/>
          <w:jc w:val="center"/>
        </w:trPr>
        <w:tc>
          <w:tcPr>
            <w:tcW w:w="8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4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4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情况说明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： </w:t>
            </w:r>
          </w:p>
          <w:p w14:paraId="3982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3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                              </w:t>
            </w:r>
          </w:p>
          <w:p w14:paraId="2CB4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</w:t>
            </w:r>
          </w:p>
          <w:p w14:paraId="7349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</w:t>
            </w:r>
          </w:p>
          <w:p w14:paraId="4CA63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207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8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</w:t>
            </w:r>
          </w:p>
          <w:p w14:paraId="059C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3A8E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bookmarkStart w:id="0" w:name="_GoBack"/>
            <w:bookmarkEnd w:id="0"/>
          </w:p>
          <w:p w14:paraId="1070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29A5F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004E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C0A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4C6C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经办人（签名）：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单位负责人（签名）：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000000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10E1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   月     日         年     月     日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  <w:p w14:paraId="02BAB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0" w:line="5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各学院、职能部门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对本单位经费使用承担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责任。   </w:t>
            </w:r>
          </w:p>
        </w:tc>
      </w:tr>
      <w:tr w14:paraId="5EE09831">
        <w:tblPrEx>
          <w:tblCellMar>
            <w:top w:w="58" w:type="dxa"/>
            <w:left w:w="108" w:type="dxa"/>
            <w:bottom w:w="0" w:type="dxa"/>
            <w:right w:w="107" w:type="dxa"/>
          </w:tblCellMar>
        </w:tblPrEx>
        <w:trPr>
          <w:trHeight w:val="2227" w:hRule="atLeast"/>
          <w:jc w:val="center"/>
        </w:trPr>
        <w:tc>
          <w:tcPr>
            <w:tcW w:w="8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86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分管（联系）校领导审批：</w:t>
            </w:r>
          </w:p>
        </w:tc>
      </w:tr>
    </w:tbl>
    <w:p w14:paraId="37DAB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5" w:line="20" w:lineRule="exact"/>
        <w:textAlignment w:val="auto"/>
        <w:rPr>
          <w:rFonts w:eastAsiaTheme="minorEastAsia"/>
        </w:rPr>
      </w:pPr>
    </w:p>
    <w:sectPr>
      <w:footerReference r:id="rId5" w:type="default"/>
      <w:pgSz w:w="11906" w:h="16838"/>
      <w:pgMar w:top="2098" w:right="1531" w:bottom="1984" w:left="1531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3B7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9F1C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9F1C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mJkY2I1MTk0OTE4MjgzY2UyZWM2YmJjZDYwM2YifQ=="/>
  </w:docVars>
  <w:rsids>
    <w:rsidRoot w:val="002E218F"/>
    <w:rsid w:val="000C1E9E"/>
    <w:rsid w:val="001C7B3A"/>
    <w:rsid w:val="002E218F"/>
    <w:rsid w:val="004B2457"/>
    <w:rsid w:val="00540867"/>
    <w:rsid w:val="00A0344C"/>
    <w:rsid w:val="00A86803"/>
    <w:rsid w:val="00FE0B06"/>
    <w:rsid w:val="01356CD6"/>
    <w:rsid w:val="0E9A31DF"/>
    <w:rsid w:val="28C62123"/>
    <w:rsid w:val="2EAB35C7"/>
    <w:rsid w:val="3D1C416D"/>
    <w:rsid w:val="44860523"/>
    <w:rsid w:val="58AA3556"/>
    <w:rsid w:val="6D2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4</Lines>
  <Paragraphs>1</Paragraphs>
  <TotalTime>23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2021-10-05T10:23:00Z</dcterms:created>
  <dc:creator>傅艳</dc:creator>
  <cp:lastModifiedBy>86638</cp:lastModifiedBy>
  <cp:lastPrinted>2024-10-22T04:12:00Z</cp:lastPrinted>
  <dcterms:modified xsi:type="dcterms:W3CDTF">2025-11-11T02:19:14Z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E10A12DFB45D4B36B8D9ED9E115D567E_13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